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Страховщик в любом случае не несет ответственности по случаям, возникшим в результате: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5.1.1. воздействия ядерного взрыва, радиации или радиоактивного заражения;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5.1.2. военных действий, а также маневров или иных военных мероприятий и их последствий;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5.1.3. гражданской войны, народных волнений всякого рода или забастовок и их последствий, если иное не предусмотрено договором;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5.1.4. изъятия, конфискации, национализации, реквизиции, ареста или уничтожения застрахованного имущества по распоряжению государственных органов и иных аналогичных мер политического характера, предпринятых по распоряжению военных или гражданских властей и политических организаций;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5.1.6. получения травм или заболеваний, вызванных преступными или противоправными действиями Страхователя, Застрахованного. 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5.2.  По договору страхования, заключенному в соответствие с </w:t>
      </w:r>
      <w:proofErr w:type="gramStart"/>
      <w:r>
        <w:rPr>
          <w:rFonts w:ascii="Arial" w:hAnsi="Arial" w:cs="Arial"/>
          <w:sz w:val="20"/>
        </w:rPr>
        <w:t>настоящими</w:t>
      </w:r>
      <w:proofErr w:type="gramEnd"/>
      <w:r>
        <w:rPr>
          <w:rFonts w:ascii="Arial" w:hAnsi="Arial" w:cs="Arial"/>
          <w:sz w:val="20"/>
        </w:rPr>
        <w:t xml:space="preserve"> Правилам не подлежит возмещению моральный ущерб.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 Договором страхования не покрываются убытки, понесенные Страхователем в результате страхового случая, хотя и произошедшего в течение срока действия договора страхования, но причины наступления, которого начали действовать до вступления договора страхования в силу.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 Страховщик не возмещает Страхователю убытки, которые вызываются, возникают или размер которых повышается непосредственно или косвенно в результате: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террористического акта и/или терроризма, несмотря на любые другие обстоятельства или события, действующие одновременно; действий по контролированию, предупреждению, подавлению или любыми другими действиями, относящимися к террористическому акту и/или терроризму; актов насилия или актов, опасных для человеческой жизни, материальной и нематериальной собственности с целью или желанием повлиять на любое правительство или с целью запугивания населения  или какой-либо прослойки населения.</w:t>
      </w:r>
    </w:p>
    <w:p w:rsidR="00D4570D" w:rsidRDefault="00D4570D" w:rsidP="00D4570D">
      <w:pPr>
        <w:tabs>
          <w:tab w:val="left" w:pos="0"/>
          <w:tab w:val="left" w:pos="426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5.5. Страховщик не возмещает любые расходы, которые отдельно не оговариваются в договоре страхования.</w:t>
      </w:r>
    </w:p>
    <w:p w:rsidR="00D4570D" w:rsidRPr="00E66113" w:rsidRDefault="00D4570D" w:rsidP="00D4570D">
      <w:pPr>
        <w:tabs>
          <w:tab w:val="left" w:pos="0"/>
          <w:tab w:val="left" w:pos="426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 При наступлении страхового случая по </w:t>
      </w:r>
      <w:r>
        <w:rPr>
          <w:rFonts w:ascii="Arial" w:hAnsi="Arial" w:cs="Arial"/>
          <w:b/>
          <w:bCs/>
          <w:sz w:val="20"/>
          <w:u w:val="single"/>
        </w:rPr>
        <w:t>страхованию непредвиденных расходов</w:t>
      </w:r>
      <w:r>
        <w:rPr>
          <w:rFonts w:ascii="Arial" w:hAnsi="Arial" w:cs="Arial"/>
          <w:sz w:val="20"/>
        </w:rPr>
        <w:t xml:space="preserve"> Страховщик не возмещает: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5.6.1. Расходы, связанные с лечением заболеваний, известных к моменту заключения договора страхования, а также хронических заболеваний, и их обострения независимо от того, осуществлялось ли по ним лечение или нет. </w:t>
      </w:r>
      <w:proofErr w:type="gramStart"/>
      <w:r>
        <w:rPr>
          <w:rFonts w:ascii="Arial" w:hAnsi="Arial" w:cs="Arial"/>
          <w:sz w:val="20"/>
        </w:rPr>
        <w:t>Страховщик в праве включить в объем страховой ответственности, что должно быть отражено в договоре страхования, за обусловленную плату (при увеличении тарифа в три, пять и семь раз для лиц в возрасте до 40, до 60 и старше 60 лет соответственно) расходы, связанные с лечением обострений хронических заболеваний, известных к моменту заключения договора страхования и влекущих за собой угрозу жизни, если</w:t>
      </w:r>
      <w:proofErr w:type="gramEnd"/>
      <w:r>
        <w:rPr>
          <w:rFonts w:ascii="Arial" w:hAnsi="Arial" w:cs="Arial"/>
          <w:sz w:val="20"/>
        </w:rPr>
        <w:t xml:space="preserve"> по данным заболеваниям не осуществлялось лечение в последние полгода до момента заключения договора страхования, что должно быть отражено в амбулаторной карте Застрахованного. 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5.6.2. Расходы, связанные с лечением последствий несчастных случаев, произошедших до застрахованной поездки Страхователя (Застрахованного).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5.6.3. Расходы, связанные с лечением нервных, психических заболеваний, если договором не предусмотрено иное,  и попыткой самоубийства.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5.6.4. Расходы по эвакуации/ репатриации в случае незначительных болезней или травм, которые, по мнению назначенного Страховщиком медицинского консультанта, поддаются местному лечению и не препятствуют продолжению путешествия Страхователя (Застрахованного).</w:t>
      </w:r>
    </w:p>
    <w:p w:rsidR="00D4570D" w:rsidRDefault="00D4570D" w:rsidP="00D4570D">
      <w:pPr>
        <w:tabs>
          <w:tab w:val="left" w:pos="130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5.6.5. Расходы в отношении любой эвакуации и/или репатриации, не организованной Страховщиком или Сервисной компанией, а также расходы, возникшие в результате добровольного отказа Застрахованного от эвакуации на постоянное место жительства. </w:t>
      </w:r>
    </w:p>
    <w:p w:rsidR="00D4570D" w:rsidRDefault="00D4570D" w:rsidP="00D4570D">
      <w:pPr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5.6.6. Расходы по организации плановой транспортировки.</w:t>
      </w:r>
    </w:p>
    <w:p w:rsidR="00D4570D" w:rsidRDefault="00D4570D" w:rsidP="00D4570D">
      <w:pPr>
        <w:tabs>
          <w:tab w:val="left" w:pos="0"/>
          <w:tab w:val="left" w:pos="450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5.6.7. </w:t>
      </w:r>
      <w:proofErr w:type="gramStart"/>
      <w:r>
        <w:rPr>
          <w:rFonts w:ascii="Arial" w:hAnsi="Arial" w:cs="Arial"/>
          <w:sz w:val="20"/>
        </w:rPr>
        <w:t>Расходы по перевозке в выбранную Застрахованным страну, не утвержденной по какой-либо причине Врачом-экспертом Страховщика;</w:t>
      </w:r>
      <w:proofErr w:type="gramEnd"/>
    </w:p>
    <w:p w:rsidR="00D4570D" w:rsidRDefault="00D4570D" w:rsidP="00D4570D">
      <w:pPr>
        <w:tabs>
          <w:tab w:val="left" w:pos="0"/>
          <w:tab w:val="left" w:pos="450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5.6.8. Любые расходы, связанные с уходом за ребенком без сопровождающих лиц, в рамках п. 4.1.1.12. в случае планового медицинского вмешательства, которое не связано с экстренной медицинской перевозкой или эвакуацией Застрахованного;</w:t>
      </w:r>
    </w:p>
    <w:p w:rsidR="00D4570D" w:rsidRDefault="00D4570D" w:rsidP="00D4570D">
      <w:pPr>
        <w:tabs>
          <w:tab w:val="left" w:pos="0"/>
          <w:tab w:val="left" w:pos="450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5.6.9. Любые расходы, связанные с последующими переездами в связи с одним и тем же страховым случаем после возвращения Застрахованного лица к месту проживания;</w:t>
      </w:r>
    </w:p>
    <w:p w:rsidR="00D4570D" w:rsidRDefault="00D4570D" w:rsidP="00D4570D">
      <w:pPr>
        <w:tabs>
          <w:tab w:val="left" w:pos="0"/>
          <w:tab w:val="left" w:pos="450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5.6.10.  Любые дополнительные транспортные расходы согласно п. 4.1.5.4., понесенные указанным в договоре страхования совершеннолетним третьим лицом,  если в дальнейшем потребуется организовать переезд Застрахованного лица в другую больницу в той же стране.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5.6.11. Расходы, связанные с пластической и восстановительной хирургией и всякого рода протезированием, включая зубное и глазное протезирование.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5.6.12. Расходы, связанные с предоставлением услуг, не являющихся необходимыми с медицинской точки зрения, или с лечением, не назначенным врачом.</w:t>
      </w:r>
    </w:p>
    <w:p w:rsidR="00D4570D" w:rsidRDefault="00D4570D" w:rsidP="00D4570D">
      <w:pPr>
        <w:tabs>
          <w:tab w:val="left" w:pos="0"/>
          <w:tab w:val="left" w:pos="426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5.6.13. Расходы, связанные с  любыми претензиями, возникшими в ходе поездки, предпринятой, несмотря на медицинские противопоказания.</w:t>
      </w:r>
    </w:p>
    <w:p w:rsidR="00D4570D" w:rsidRDefault="00D4570D" w:rsidP="00D4570D">
      <w:pPr>
        <w:tabs>
          <w:tab w:val="left" w:pos="0"/>
          <w:tab w:val="left" w:pos="426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5.6.14. Расходы, связанные </w:t>
      </w:r>
      <w:proofErr w:type="spellStart"/>
      <w:r>
        <w:rPr>
          <w:rFonts w:ascii="Arial" w:hAnsi="Arial" w:cs="Arial"/>
          <w:sz w:val="20"/>
        </w:rPr>
        <w:t>c</w:t>
      </w:r>
      <w:proofErr w:type="spellEnd"/>
      <w:r>
        <w:rPr>
          <w:rFonts w:ascii="Arial" w:hAnsi="Arial" w:cs="Arial"/>
          <w:sz w:val="20"/>
        </w:rPr>
        <w:t xml:space="preserve"> лечением от алкоголизма, наркомании и прочих злоупотреблений/зависимостей или другого состояния, связанного с привыканием или с лечением болезненных состояний, вызванных приемом наркотических, токсических веществ, алкогольных напитков, а также лечением травм, полученных Страхователем (Застрахованным), находящимся при получении травмы под воздействием вышеуказанных веществ.</w:t>
      </w:r>
    </w:p>
    <w:p w:rsidR="00D4570D" w:rsidRDefault="00D4570D" w:rsidP="00D4570D">
      <w:pPr>
        <w:tabs>
          <w:tab w:val="left" w:pos="0"/>
          <w:tab w:val="left" w:pos="426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5.6.15. Расходы, связанные с прерыванием беременности, кроме выкидышей, внематочной беременности и </w:t>
      </w:r>
      <w:proofErr w:type="spellStart"/>
      <w:r>
        <w:rPr>
          <w:rFonts w:ascii="Arial" w:hAnsi="Arial" w:cs="Arial"/>
          <w:sz w:val="20"/>
        </w:rPr>
        <w:t>мертворожденности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D4570D" w:rsidRDefault="00D4570D" w:rsidP="00D4570D">
      <w:pPr>
        <w:tabs>
          <w:tab w:val="left" w:pos="0"/>
          <w:tab w:val="left" w:pos="426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5.6.16. Расходы на операцию по проведению кесарева сечения в плановом порядке, не согласованные со специалистами Страховщика как необходимые, и последующее лечение после таких родов. </w:t>
      </w:r>
    </w:p>
    <w:p w:rsidR="00D4570D" w:rsidRDefault="00D4570D" w:rsidP="00D4570D">
      <w:pPr>
        <w:tabs>
          <w:tab w:val="left" w:pos="0"/>
          <w:tab w:val="left" w:pos="426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5.6.17. Расходы на проведение предродовых занятий; акушерские расходы, непосредственно не связанные с родами.</w:t>
      </w:r>
    </w:p>
    <w:p w:rsidR="00D4570D" w:rsidRDefault="00D4570D" w:rsidP="00D4570D">
      <w:pPr>
        <w:tabs>
          <w:tab w:val="left" w:pos="0"/>
          <w:tab w:val="left" w:pos="426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5.6.18. Расходы в связи с возникшими осложнениями в ходе или в результате плановых родов на дому.</w:t>
      </w:r>
    </w:p>
    <w:p w:rsidR="00D4570D" w:rsidRDefault="00D4570D" w:rsidP="00D4570D">
      <w:pPr>
        <w:tabs>
          <w:tab w:val="left" w:pos="0"/>
          <w:tab w:val="left" w:pos="426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5.6.19. Расходы, связанные с беременностью, родами, искусственным прерыванием беременности, кроме случаев внезапного осложнения, угрожающего жизни или документально подтвержденного несчастного случая (однако во всех случаях срок беременности не должен превышать 8 недель), если иное </w:t>
      </w:r>
      <w:proofErr w:type="spellStart"/>
      <w:r>
        <w:rPr>
          <w:rFonts w:ascii="Arial" w:hAnsi="Arial" w:cs="Arial"/>
          <w:sz w:val="20"/>
        </w:rPr>
        <w:t>непредусмотрено</w:t>
      </w:r>
      <w:proofErr w:type="spellEnd"/>
      <w:r>
        <w:rPr>
          <w:rFonts w:ascii="Arial" w:hAnsi="Arial" w:cs="Arial"/>
          <w:sz w:val="20"/>
        </w:rPr>
        <w:t xml:space="preserve"> договором страхования.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5.6.1.20. Расходы, связанные с лечением травм, заболевания, вызванных прямым или косвенным воздействием излучения любого рода, включая солнечное, если иное не предусмотрено договором.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5.6.21. Расходы, связанные с приобретением очков, контактных линз, слуховых аппаратов, протезов, а также расходы по всем видам протезирования, если иное не предусмотрено договором страхования. </w:t>
      </w:r>
    </w:p>
    <w:p w:rsidR="00D4570D" w:rsidRDefault="00D4570D" w:rsidP="00D4570D">
      <w:pPr>
        <w:tabs>
          <w:tab w:val="left" w:pos="0"/>
          <w:tab w:val="left" w:pos="426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5.6.22. Расходы, связанные с лечением в санаториях и профилакториях, с размещением и лечением в домах инвалидов, водных, </w:t>
      </w:r>
      <w:proofErr w:type="spellStart"/>
      <w:r>
        <w:rPr>
          <w:rFonts w:ascii="Arial" w:hAnsi="Arial" w:cs="Arial"/>
          <w:sz w:val="20"/>
        </w:rPr>
        <w:t>сп</w:t>
      </w:r>
      <w:proofErr w:type="gramStart"/>
      <w:r>
        <w:rPr>
          <w:rFonts w:ascii="Arial" w:hAnsi="Arial" w:cs="Arial"/>
          <w:sz w:val="20"/>
        </w:rPr>
        <w:t>а</w:t>
      </w:r>
      <w:proofErr w:type="spellEnd"/>
      <w:r>
        <w:rPr>
          <w:rFonts w:ascii="Arial" w:hAnsi="Arial" w:cs="Arial"/>
          <w:sz w:val="20"/>
        </w:rPr>
        <w:t>-</w:t>
      </w:r>
      <w:proofErr w:type="gramEnd"/>
      <w:r>
        <w:rPr>
          <w:rFonts w:ascii="Arial" w:hAnsi="Arial" w:cs="Arial"/>
          <w:sz w:val="20"/>
        </w:rPr>
        <w:t>, природных клиниках, санаториях или аналогичных заведениях или больницах, проживание в которых, фактически, стало домом для Застрахованного лица или постоянным местом проживания, а пребывание Застрахованного в этих заведения полностью или частично вызвано семейными причинами.</w:t>
      </w:r>
    </w:p>
    <w:p w:rsidR="00D4570D" w:rsidRDefault="00D4570D" w:rsidP="00D4570D">
      <w:pPr>
        <w:tabs>
          <w:tab w:val="left" w:pos="0"/>
          <w:tab w:val="left" w:pos="426"/>
          <w:tab w:val="left" w:pos="598"/>
          <w:tab w:val="left" w:pos="898"/>
          <w:tab w:val="left" w:pos="1197"/>
          <w:tab w:val="left" w:pos="1497"/>
          <w:tab w:val="left" w:pos="1796"/>
          <w:tab w:val="left" w:pos="2095"/>
        </w:tabs>
        <w:ind w:firstLine="6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5.6.23. </w:t>
      </w:r>
      <w:r>
        <w:rPr>
          <w:rFonts w:ascii="Arial" w:hAnsi="Arial" w:cs="Arial"/>
          <w:sz w:val="20"/>
        </w:rPr>
        <w:tab/>
        <w:t xml:space="preserve">Расходы, связанные с контрацепцией, стерилизацией (или обратной процедурой), оплодотворением, </w:t>
      </w:r>
      <w:proofErr w:type="spellStart"/>
      <w:r>
        <w:rPr>
          <w:rFonts w:ascii="Arial" w:hAnsi="Arial" w:cs="Arial"/>
          <w:sz w:val="20"/>
        </w:rPr>
        <w:t>вазэктомией</w:t>
      </w:r>
      <w:proofErr w:type="spellEnd"/>
      <w:r>
        <w:rPr>
          <w:rFonts w:ascii="Arial" w:hAnsi="Arial" w:cs="Arial"/>
          <w:sz w:val="20"/>
        </w:rPr>
        <w:t xml:space="preserve">, венерическими заболеваниями, заболеваниями, передаваемыми половым путем, изменением пола или другими состояниями полового характера, бесплодием или связанным с этим состоянием здоровья или другими формами искусственной репродукции. Расходы по уходу или лечению, связанные с вирусом иммунодефицита или ВИЧ-заболеваниями, включая Синдром приобретенного иммунодефицита (СПИД) или </w:t>
      </w:r>
      <w:hyperlink r:id="rId7" w:history="1">
        <w:proofErr w:type="spellStart"/>
        <w:r>
          <w:rPr>
            <w:rFonts w:ascii="Arial" w:hAnsi="Arial" w:cs="Arial"/>
            <w:sz w:val="20"/>
          </w:rPr>
          <w:t>СПИД-ассоциированный</w:t>
        </w:r>
        <w:proofErr w:type="spellEnd"/>
        <w:r>
          <w:rPr>
            <w:rFonts w:ascii="Arial" w:hAnsi="Arial" w:cs="Arial"/>
            <w:sz w:val="20"/>
          </w:rPr>
          <w:t xml:space="preserve"> комплекс</w:t>
        </w:r>
      </w:hyperlink>
      <w:r>
        <w:rPr>
          <w:rFonts w:ascii="Arial" w:hAnsi="Arial" w:cs="Arial"/>
          <w:sz w:val="20"/>
        </w:rPr>
        <w:t xml:space="preserve"> и прочими аналогичными инфекциями, заболевания, повреждения или показания, проистекающие из этих состояний, независимо от того, чем они были вызваны.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5.6.24 Расходы, связанные с проведением любого профилактического обследования, общих медицинских осмотров, прививок, если иное не предусмотрено договором страхования.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5.6.25. Расходы, связанные с косметической или пластической хирургией, акупунктурой и физиотерапией, если иное не предусмотрено договором страхования.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5.6.26. Расходы, связанные с оказанием стоматологической помощи, если иное не предусмотрено договором, за исключением экстренной стоматологической помощи, если она предусмотрена договором страхования.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5.6.27. Расходы, связанные с лечением травм, заболеваний, вызванных любым занятием спортом (в качестве профессионала или любителя), если иное не предусмотрено договором страхования, что должно быть отражено в договоре страхования и влечет за собой увеличение тарифа в два раза.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5.6.28. </w:t>
      </w:r>
      <w:proofErr w:type="gramStart"/>
      <w:r>
        <w:rPr>
          <w:rFonts w:cs="Arial"/>
          <w:sz w:val="20"/>
        </w:rPr>
        <w:t xml:space="preserve">Расходы, связанные с лечением травм, заболеваний, вызванных занятиями авиаспортом, полетом на летательном аппарате, управлением им (кроме случаев полета в качестве пассажира на самолете гражданской авиации, управляемом профессиональным пилотом), полетом на безмоторных летательных аппаратах, моторных планерах, </w:t>
      </w:r>
      <w:proofErr w:type="spellStart"/>
      <w:r>
        <w:rPr>
          <w:rFonts w:cs="Arial"/>
          <w:sz w:val="20"/>
        </w:rPr>
        <w:t>суперлегких</w:t>
      </w:r>
      <w:proofErr w:type="spellEnd"/>
      <w:r>
        <w:rPr>
          <w:rFonts w:cs="Arial"/>
          <w:sz w:val="20"/>
        </w:rPr>
        <w:t xml:space="preserve"> летательных аппаратах, прыжками с парашютом, альпинизмом, </w:t>
      </w:r>
      <w:proofErr w:type="spellStart"/>
      <w:r>
        <w:rPr>
          <w:rFonts w:cs="Arial"/>
          <w:sz w:val="20"/>
        </w:rPr>
        <w:t>мото</w:t>
      </w:r>
      <w:proofErr w:type="spellEnd"/>
      <w:r>
        <w:rPr>
          <w:rFonts w:cs="Arial"/>
          <w:sz w:val="20"/>
        </w:rPr>
        <w:t xml:space="preserve">- и автогонками, с занятием </w:t>
      </w:r>
      <w:proofErr w:type="spellStart"/>
      <w:r>
        <w:rPr>
          <w:rFonts w:cs="Arial"/>
          <w:sz w:val="20"/>
        </w:rPr>
        <w:t>дайвингом</w:t>
      </w:r>
      <w:proofErr w:type="spellEnd"/>
      <w:r>
        <w:rPr>
          <w:rFonts w:cs="Arial"/>
          <w:sz w:val="20"/>
        </w:rPr>
        <w:t>, на глубине более 30 метров или без сертификата ассоциации аквалангистов, любые виды</w:t>
      </w:r>
      <w:proofErr w:type="gramEnd"/>
      <w:r>
        <w:rPr>
          <w:rFonts w:cs="Arial"/>
          <w:sz w:val="20"/>
        </w:rPr>
        <w:t xml:space="preserve"> спорта, связанные с животными,  и иными опасными видами спорта, если иное </w:t>
      </w:r>
      <w:r>
        <w:rPr>
          <w:rFonts w:cs="Arial"/>
          <w:sz w:val="20"/>
        </w:rPr>
        <w:lastRenderedPageBreak/>
        <w:t>не предусмотрено договором страхования, что должно быть отражено в договоре страхования и влечет за собой увеличение тарифа в пять раз.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5.6.29. Расходы, связанные с лечением травм, заболеваний, вызванных участием в официально проводимых спортивных соревнованиях, если иное не предусмотрено договором страхования, что должно быть отражено в договоре страхования и влечет за собой увеличение тарифа в три раза.</w:t>
      </w:r>
    </w:p>
    <w:p w:rsidR="00D4570D" w:rsidRDefault="00D4570D" w:rsidP="00D4570D">
      <w:pPr>
        <w:tabs>
          <w:tab w:val="left" w:pos="-100"/>
          <w:tab w:val="left" w:pos="598"/>
          <w:tab w:val="left" w:pos="651"/>
          <w:tab w:val="left" w:pos="790"/>
          <w:tab w:val="left" w:pos="898"/>
          <w:tab w:val="left" w:pos="1197"/>
          <w:tab w:val="left" w:pos="1497"/>
          <w:tab w:val="left" w:pos="1796"/>
          <w:tab w:val="left" w:pos="2095"/>
        </w:tabs>
        <w:ind w:left="-100" w:firstLine="7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5.6.30. Любые расходы, связанные с поисково-спасательными мероприятиями с целью обнаружения Застрахованного в горах, на море, в пустыне, в джунглях или других удаленных районах, включая расходы на </w:t>
      </w:r>
      <w:proofErr w:type="gramStart"/>
      <w:r>
        <w:rPr>
          <w:rFonts w:ascii="Arial" w:hAnsi="Arial" w:cs="Arial"/>
          <w:sz w:val="20"/>
        </w:rPr>
        <w:t>авиа</w:t>
      </w:r>
      <w:proofErr w:type="gramEnd"/>
      <w:r>
        <w:rPr>
          <w:rFonts w:ascii="Arial" w:hAnsi="Arial" w:cs="Arial"/>
          <w:sz w:val="20"/>
        </w:rPr>
        <w:t>/морской поиск и эвакуацию на берег с судна или из моря.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5.6.31. Расходы, связанные с обследованием и лечением заболеваний научно не признанными методами, а также расходы на приобретение не сертифицированных лекарственных препаратов.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5.6.32. Расходы, связанные с лечением заболеваний и травм, вызванных преступными или противоправными действиями Страхователя, Застрахованного, </w:t>
      </w:r>
      <w:proofErr w:type="spellStart"/>
      <w:r>
        <w:rPr>
          <w:rFonts w:cs="Arial"/>
          <w:sz w:val="20"/>
        </w:rPr>
        <w:t>Выгодоприобретателя</w:t>
      </w:r>
      <w:proofErr w:type="spellEnd"/>
      <w:r>
        <w:rPr>
          <w:rFonts w:cs="Arial"/>
          <w:sz w:val="20"/>
        </w:rPr>
        <w:t>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5.6.33. Расходы, связанные с лечением травм и заболеваний, полученных в автотранспортной аварии, если: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а) </w:t>
      </w:r>
      <w:proofErr w:type="gramStart"/>
      <w:r>
        <w:rPr>
          <w:rFonts w:cs="Arial"/>
          <w:sz w:val="20"/>
        </w:rPr>
        <w:t>Застрахованный</w:t>
      </w:r>
      <w:proofErr w:type="gramEnd"/>
      <w:r>
        <w:rPr>
          <w:rFonts w:cs="Arial"/>
          <w:sz w:val="20"/>
        </w:rPr>
        <w:t xml:space="preserve"> управлял средством транспорта, не имея водительских прав, или находился в состоянии алкогольного, наркотического или токсического опьянения.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б) </w:t>
      </w:r>
      <w:proofErr w:type="gramStart"/>
      <w:r>
        <w:rPr>
          <w:rFonts w:cs="Arial"/>
          <w:sz w:val="20"/>
        </w:rPr>
        <w:t>Застрахованный</w:t>
      </w:r>
      <w:proofErr w:type="gramEnd"/>
      <w:r>
        <w:rPr>
          <w:rFonts w:cs="Arial"/>
          <w:sz w:val="20"/>
        </w:rPr>
        <w:t xml:space="preserve"> передал управление лицу, не имеющему водительских прав.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в) </w:t>
      </w:r>
      <w:proofErr w:type="gramStart"/>
      <w:r>
        <w:rPr>
          <w:rFonts w:cs="Arial"/>
          <w:sz w:val="20"/>
        </w:rPr>
        <w:t>Застрахованный</w:t>
      </w:r>
      <w:proofErr w:type="gramEnd"/>
      <w:r>
        <w:rPr>
          <w:rFonts w:cs="Arial"/>
          <w:sz w:val="20"/>
        </w:rPr>
        <w:t xml:space="preserve"> находился в транспортном средстве (в качестве пассажира) управляемым лицом, находившимся в состоянии алкогольного, наркотического или токсического опьянения, кроме общественного транспорта.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5.6.34. Расходы, связанные с </w:t>
      </w:r>
      <w:proofErr w:type="gramStart"/>
      <w:r>
        <w:rPr>
          <w:rFonts w:cs="Arial"/>
          <w:sz w:val="20"/>
        </w:rPr>
        <w:t>нарушением</w:t>
      </w:r>
      <w:proofErr w:type="gramEnd"/>
      <w:r>
        <w:rPr>
          <w:rFonts w:cs="Arial"/>
          <w:sz w:val="20"/>
        </w:rPr>
        <w:t xml:space="preserve"> Застрахованным правил профилактики заболеваний, </w:t>
      </w:r>
      <w:proofErr w:type="spellStart"/>
      <w:r>
        <w:rPr>
          <w:rFonts w:cs="Arial"/>
          <w:sz w:val="20"/>
        </w:rPr>
        <w:t>эндемичных</w:t>
      </w:r>
      <w:proofErr w:type="spellEnd"/>
      <w:r>
        <w:rPr>
          <w:rFonts w:cs="Arial"/>
          <w:sz w:val="20"/>
        </w:rPr>
        <w:t xml:space="preserve"> для страны временного пребывания, о которых он был проинформирован, а также невыполнением предписаний врача.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5.6.35. Расходы, связанные с судорожными припадками при заболевании эпилепсии.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5.6.36. Расходы, связанные с лечебными манипуляциями – </w:t>
      </w:r>
      <w:proofErr w:type="spellStart"/>
      <w:r>
        <w:rPr>
          <w:rFonts w:cs="Arial"/>
          <w:sz w:val="20"/>
        </w:rPr>
        <w:t>ятрогенными</w:t>
      </w:r>
      <w:proofErr w:type="spellEnd"/>
      <w:r>
        <w:rPr>
          <w:rFonts w:cs="Arial"/>
          <w:sz w:val="20"/>
        </w:rPr>
        <w:t xml:space="preserve"> повреждениями.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5.6.37. Расходы, связанные с нарушением правил техники безопасности при выполнении работы по найму.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5.6.38. Расходы, связанные с оказанием услуг медицинским учреждением (врачом), не имеющим соответствующей лицензии, либо если действие лицензии было приостановлено.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5.6.39. Расходы на приобретение лекарственных препаратов, если таковые предписываются, состав которых скрывается составителем, а также расходы, связанные с приобретением пищевых продуктов, укрепляющих средств, сре</w:t>
      </w:r>
      <w:proofErr w:type="gramStart"/>
      <w:r>
        <w:rPr>
          <w:rFonts w:ascii="Arial" w:hAnsi="Arial" w:cs="Arial"/>
          <w:sz w:val="20"/>
        </w:rPr>
        <w:t>дств дл</w:t>
      </w:r>
      <w:proofErr w:type="gramEnd"/>
      <w:r>
        <w:rPr>
          <w:rFonts w:ascii="Arial" w:hAnsi="Arial" w:cs="Arial"/>
          <w:sz w:val="20"/>
        </w:rPr>
        <w:t>я похудания и слабительных, выдаваемых по рецепту, косметических средств, минеральной воды и добавок к воде в ванне.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5.6.40. Расходы, связанные с искусственным осеменением, лечением бесплодия и расходами по предупреждению зачатия.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5.6.41. Расходы, связанные с проведением восстановительной, лечебной или физиотерапией, если иное не предусмотрено договором страхования, водолечением и гелиотерапией.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5.6.42. Расходы, связанные с лечением онкологических заболеваний, в том числе впервые выявленные.</w:t>
      </w:r>
      <w:r w:rsidRPr="004F1F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Страховщик </w:t>
      </w:r>
      <w:proofErr w:type="gramStart"/>
      <w:r>
        <w:rPr>
          <w:rFonts w:ascii="Arial" w:hAnsi="Arial" w:cs="Arial"/>
          <w:sz w:val="20"/>
        </w:rPr>
        <w:t>в праве</w:t>
      </w:r>
      <w:proofErr w:type="gramEnd"/>
      <w:r>
        <w:rPr>
          <w:rFonts w:ascii="Arial" w:hAnsi="Arial" w:cs="Arial"/>
          <w:sz w:val="20"/>
        </w:rPr>
        <w:t xml:space="preserve"> включить в объем страховой ответственности, что должно быть отражено в договоре страхования, за обусловленную плату (при увеличении тарифа в пять раз) расходы, связанные с лечением онкологических заболеваний, известных к моменту заключения договора, а также впервые выявленные. </w:t>
      </w:r>
    </w:p>
    <w:p w:rsidR="00D4570D" w:rsidRDefault="00D4570D" w:rsidP="00D4570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5.6.43. Расходы, вызванные ухудшением состояния здоровья, связанное с лечением, которое </w:t>
      </w:r>
      <w:proofErr w:type="gramStart"/>
      <w:r>
        <w:rPr>
          <w:rFonts w:ascii="Arial" w:hAnsi="Arial" w:cs="Arial"/>
          <w:sz w:val="20"/>
        </w:rPr>
        <w:t>Застрахованный</w:t>
      </w:r>
      <w:proofErr w:type="gramEnd"/>
      <w:r>
        <w:rPr>
          <w:rFonts w:ascii="Arial" w:hAnsi="Arial" w:cs="Arial"/>
          <w:sz w:val="20"/>
        </w:rPr>
        <w:t xml:space="preserve"> проходил до начала страхования.  </w:t>
      </w:r>
    </w:p>
    <w:p w:rsidR="00D4570D" w:rsidRDefault="00D4570D" w:rsidP="00D4570D">
      <w:pPr>
        <w:tabs>
          <w:tab w:val="left" w:pos="130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5.6.44. Расходы по стационарному лечению, не санкционированные Страховщиком.</w:t>
      </w:r>
    </w:p>
    <w:p w:rsidR="00D4570D" w:rsidRDefault="00D4570D" w:rsidP="00D4570D">
      <w:pPr>
        <w:tabs>
          <w:tab w:val="left" w:pos="130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5.6.45. Расходы, возникшие в результате умысла или грубой небрежности Страхователя, Застрахованного, </w:t>
      </w:r>
      <w:proofErr w:type="spellStart"/>
      <w:r>
        <w:rPr>
          <w:rFonts w:ascii="Arial" w:hAnsi="Arial" w:cs="Arial"/>
          <w:sz w:val="20"/>
        </w:rPr>
        <w:t>Выгодоприобретателя</w:t>
      </w:r>
      <w:proofErr w:type="spellEnd"/>
      <w:r>
        <w:rPr>
          <w:rFonts w:ascii="Arial" w:hAnsi="Arial" w:cs="Arial"/>
          <w:sz w:val="20"/>
        </w:rPr>
        <w:t>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5.7. Не признаются страховыми случаями и не покрываются настоящим страхованием следующие </w:t>
      </w:r>
      <w:r>
        <w:rPr>
          <w:rFonts w:cs="Arial"/>
          <w:b/>
          <w:bCs/>
          <w:sz w:val="20"/>
        </w:rPr>
        <w:t>расходы, связанные с утратой или повреждением личного автотранспортного средства в результате аварии или поломки автотранспортного средства</w:t>
      </w:r>
      <w:r>
        <w:rPr>
          <w:rFonts w:cs="Arial"/>
          <w:sz w:val="20"/>
        </w:rPr>
        <w:t>: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5.7.1. расходы, связанные с поломкой или утратой автотранспортного средства старше 5 лет и при повреждении в результате аварии автотранспортного средства старше 10 лет.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5.7.2. расходы, связанные с повреждением автотранспортного средства, разрешенная максимальная масса которого превышает 3,5 тонны;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5.7.3. расходы, связанные с возмещением убытков по гражданской ответственности владельцев автотранспортных средств;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5.7.4. расходы, связанные с поломкой и/или аварией транспортного средства, перевозящего пассажиров за плату, при наличии разрешения и без него.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5.7.5. расходы не согласованные со Страховщиком.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5.8. Не признаются страховыми случаями и не покрываются настоящим страхованием следующие </w:t>
      </w:r>
      <w:r>
        <w:rPr>
          <w:rFonts w:cs="Arial"/>
          <w:b/>
          <w:bCs/>
          <w:sz w:val="20"/>
        </w:rPr>
        <w:t>расходы по посмертной репатриации тела</w:t>
      </w:r>
      <w:r>
        <w:rPr>
          <w:rFonts w:cs="Arial"/>
          <w:sz w:val="20"/>
        </w:rPr>
        <w:t>: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5.8.1. расходы при проявлении нервных, психических заболеваний, а так же вследствие самоубийства, покушения на самоубийство, умышленного членовредительства;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5.8.2. расходы при приеме наркотических, токсических, сильнодействующих веществ, алкогольных напитков, а также вследствие лечения травм, при получении которых  </w:t>
      </w:r>
      <w:proofErr w:type="gramStart"/>
      <w:r>
        <w:rPr>
          <w:rFonts w:ascii="Arial" w:hAnsi="Arial" w:cs="Arial"/>
          <w:sz w:val="20"/>
        </w:rPr>
        <w:t>Застрахованный</w:t>
      </w:r>
      <w:proofErr w:type="gramEnd"/>
      <w:r>
        <w:rPr>
          <w:rFonts w:ascii="Arial" w:hAnsi="Arial" w:cs="Arial"/>
          <w:sz w:val="20"/>
        </w:rPr>
        <w:t xml:space="preserve"> находился под воздействием вышеуказанных веществ;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5.8.3. расходы вследствие венерических заболеваний и </w:t>
      </w:r>
      <w:proofErr w:type="spellStart"/>
      <w:r>
        <w:rPr>
          <w:rFonts w:ascii="Arial" w:hAnsi="Arial" w:cs="Arial"/>
          <w:sz w:val="20"/>
        </w:rPr>
        <w:t>СПИДа</w:t>
      </w:r>
      <w:proofErr w:type="spellEnd"/>
      <w:r>
        <w:rPr>
          <w:rFonts w:ascii="Arial" w:hAnsi="Arial" w:cs="Arial"/>
          <w:sz w:val="20"/>
        </w:rPr>
        <w:t>;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5.8.4  расходы вследствие преднамеренного (планового) лечения за рубежом;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5.8.5. расходы вследствие занятия авиаспортом, прыжками с парашютом, альпинизмом, </w:t>
      </w:r>
      <w:proofErr w:type="spellStart"/>
      <w:r>
        <w:rPr>
          <w:rFonts w:ascii="Arial" w:hAnsi="Arial" w:cs="Arial"/>
          <w:sz w:val="20"/>
        </w:rPr>
        <w:t>мото</w:t>
      </w:r>
      <w:proofErr w:type="spellEnd"/>
      <w:r>
        <w:rPr>
          <w:rFonts w:ascii="Arial" w:hAnsi="Arial" w:cs="Arial"/>
          <w:sz w:val="20"/>
        </w:rPr>
        <w:t>- и автогонками и иными опасными видами спорта, если иное не предусмотрено договором страхования (страховым полисом);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5.8.6. расходы вследствие участия в официально проводимых спортивных соревнованиях, если иное не предусмотрено договором страхования, что должно быть отражено в договоре страхования и влечет за собой увеличение тарифа в три раза;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5.8.7. расходы вследствие участия в гражданских войнах, народных волнениях, военных операциях, бунтах, восстаниях.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5.8.8. расходы вследствие лечения заболеваний научно не признанными методами, а так же принятием не сертифицированных лекарственных препаратов;</w:t>
      </w:r>
    </w:p>
    <w:p w:rsidR="00D4570D" w:rsidRDefault="00D4570D" w:rsidP="00D4570D">
      <w:pPr>
        <w:tabs>
          <w:tab w:val="left" w:pos="130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5.8.9. расходы, связанные с последствиями онкологических заболеваний.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5.9. При наступлении страхового случая по </w:t>
      </w:r>
      <w:r>
        <w:rPr>
          <w:rFonts w:cs="Arial"/>
          <w:b/>
          <w:bCs/>
          <w:sz w:val="20"/>
          <w:u w:val="single"/>
        </w:rPr>
        <w:t xml:space="preserve">страхованию потерь от вынужденного отказа от поездки </w:t>
      </w:r>
      <w:r>
        <w:rPr>
          <w:rFonts w:cs="Arial"/>
          <w:sz w:val="20"/>
        </w:rPr>
        <w:t xml:space="preserve">страхованием не покрываются убытки, если они произошли в связи </w:t>
      </w:r>
      <w:proofErr w:type="gramStart"/>
      <w:r>
        <w:rPr>
          <w:rFonts w:cs="Arial"/>
          <w:sz w:val="20"/>
        </w:rPr>
        <w:t>с</w:t>
      </w:r>
      <w:proofErr w:type="gramEnd"/>
      <w:r>
        <w:rPr>
          <w:rFonts w:cs="Arial"/>
          <w:sz w:val="20"/>
        </w:rPr>
        <w:t>: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5.9.1. алкогольным, наркотическим или токсическим опьянением </w:t>
      </w:r>
      <w:proofErr w:type="gramStart"/>
      <w:r>
        <w:rPr>
          <w:rFonts w:cs="Arial"/>
          <w:sz w:val="20"/>
        </w:rPr>
        <w:t>Застрахованного</w:t>
      </w:r>
      <w:proofErr w:type="gramEnd"/>
      <w:r>
        <w:rPr>
          <w:rFonts w:cs="Arial"/>
          <w:sz w:val="20"/>
        </w:rPr>
        <w:t>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5.9.2. совершения умышленных действий </w:t>
      </w:r>
      <w:proofErr w:type="gramStart"/>
      <w:r>
        <w:rPr>
          <w:rFonts w:cs="Arial"/>
          <w:sz w:val="20"/>
        </w:rPr>
        <w:t>Застрахованным</w:t>
      </w:r>
      <w:proofErr w:type="gramEnd"/>
      <w:r>
        <w:rPr>
          <w:rFonts w:cs="Arial"/>
          <w:sz w:val="20"/>
        </w:rPr>
        <w:t xml:space="preserve"> или </w:t>
      </w:r>
      <w:proofErr w:type="spellStart"/>
      <w:r>
        <w:rPr>
          <w:rFonts w:cs="Arial"/>
          <w:sz w:val="20"/>
        </w:rPr>
        <w:t>Выгодоприобретателем</w:t>
      </w:r>
      <w:proofErr w:type="spellEnd"/>
      <w:r>
        <w:rPr>
          <w:rFonts w:cs="Arial"/>
          <w:sz w:val="20"/>
        </w:rPr>
        <w:t>, направленных на наступление страхового случая;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5.9.3. самоубийством (покушением на самоубийство) Застрахованного или его близких родственников;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5.9.4. стихийными бедствиями и их последствиями, эпидемиями, карантином, метеоусловиями. Настоящее  исключение не относится к случаям, предусмотренным п. 3.2.2. (в) настоящих Правил;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5.9.5. актами любых органов власти и управления, кроме </w:t>
      </w:r>
      <w:proofErr w:type="gramStart"/>
      <w:r>
        <w:rPr>
          <w:rFonts w:cs="Arial"/>
          <w:sz w:val="20"/>
        </w:rPr>
        <w:t>случаев</w:t>
      </w:r>
      <w:proofErr w:type="gramEnd"/>
      <w:r>
        <w:rPr>
          <w:rFonts w:cs="Arial"/>
          <w:sz w:val="20"/>
        </w:rPr>
        <w:t xml:space="preserve"> перечисленных в п. 3.2.2. г) и </w:t>
      </w:r>
      <w:proofErr w:type="spellStart"/>
      <w:r>
        <w:rPr>
          <w:rFonts w:cs="Arial"/>
          <w:sz w:val="20"/>
        </w:rPr>
        <w:t>д</w:t>
      </w:r>
      <w:proofErr w:type="spellEnd"/>
      <w:r>
        <w:rPr>
          <w:rFonts w:cs="Arial"/>
          <w:sz w:val="20"/>
        </w:rPr>
        <w:t>);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5.9.6. неполучением въездной визы, если у Застрахованного ранее были зафиксированы случаи отказа в получении визы или нарушения визового режима, а также, если имели место быть случаи привлечения к уголовной, административной или к какой-либо другой ответственности на территории страны пребывания.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5.9.7. </w:t>
      </w:r>
      <w:proofErr w:type="gramStart"/>
      <w:r>
        <w:rPr>
          <w:rFonts w:cs="Arial"/>
          <w:sz w:val="20"/>
        </w:rPr>
        <w:t>совершением</w:t>
      </w:r>
      <w:proofErr w:type="gramEnd"/>
      <w:r>
        <w:rPr>
          <w:rFonts w:cs="Arial"/>
          <w:sz w:val="20"/>
        </w:rPr>
        <w:t xml:space="preserve"> Застрахованным противоправного действия, находящегося в прямой причинно-следственной связи с наступлением страхового случая;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5.9.8. полетом Застрахованного до начала поездки на летательном аппарате любого рода, в том числе и безмоторного, кроме случаев полета в качестве пассажира на самолете гражданской авиации управляемом профессиональным пилотом;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5.9.9. прыжками с парашютом до начала поездки;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5.10. При наступлении страхового случая по </w:t>
      </w:r>
      <w:r>
        <w:rPr>
          <w:rFonts w:cs="Arial"/>
          <w:b/>
          <w:bCs/>
          <w:sz w:val="20"/>
          <w:u w:val="single"/>
        </w:rPr>
        <w:t>страхованию гражданской ответственности Застрахованного</w:t>
      </w:r>
      <w:r>
        <w:rPr>
          <w:rFonts w:cs="Arial"/>
          <w:sz w:val="20"/>
        </w:rPr>
        <w:t xml:space="preserve"> страхованием не покрывается ущерб, причиненный в результате: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5.10.1. осуществления профессиональной (трудовой) деятельности Страхователя (Застрахованного) по соглашению или договору;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5.10.2. нанесения морального вреда;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5.10.3. косвенных убытков, в том числе упущенной выгоды;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5.10.4. ответственность, возникающая при использовании или эксплуатации Застрахованным авт</w:t>
      </w:r>
      <w:proofErr w:type="gramStart"/>
      <w:r>
        <w:rPr>
          <w:rFonts w:ascii="Arial" w:hAnsi="Arial" w:cs="Arial"/>
          <w:sz w:val="20"/>
        </w:rPr>
        <w:t>о-</w:t>
      </w:r>
      <w:proofErr w:type="gram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мото</w:t>
      </w:r>
      <w:proofErr w:type="spellEnd"/>
      <w:r>
        <w:rPr>
          <w:rFonts w:ascii="Arial" w:hAnsi="Arial" w:cs="Arial"/>
          <w:sz w:val="20"/>
        </w:rPr>
        <w:t>-, авиа- и водных – транспортных средств;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5.10.5. ответственность любого рода, возникающая прямо или косвенно, либо частично, в результате загрязнения атмосферы, воды или почвы;</w:t>
      </w:r>
    </w:p>
    <w:p w:rsidR="00D4570D" w:rsidRDefault="00D4570D" w:rsidP="00D4570D">
      <w:pPr>
        <w:pStyle w:val="21"/>
        <w:autoSpaceDE w:val="0"/>
        <w:autoSpaceDN w:val="0"/>
        <w:adjustRightInd w:val="0"/>
        <w:ind w:firstLine="567"/>
        <w:rPr>
          <w:sz w:val="20"/>
        </w:rPr>
      </w:pPr>
      <w:r>
        <w:rPr>
          <w:sz w:val="20"/>
        </w:rPr>
        <w:t>5.10.6. ущерб или вред, причиненный действиями или бездействием Застрахованного в состоянии алкогольного, токсического или наркотического опьянения или их последствий;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5.10.7. совершения Страхователем, Застрахованным, </w:t>
      </w:r>
      <w:proofErr w:type="spellStart"/>
      <w:r>
        <w:rPr>
          <w:rFonts w:ascii="Arial" w:hAnsi="Arial" w:cs="Arial"/>
          <w:sz w:val="20"/>
        </w:rPr>
        <w:t>Выгодоприобретателем</w:t>
      </w:r>
      <w:proofErr w:type="spellEnd"/>
      <w:r>
        <w:rPr>
          <w:rFonts w:ascii="Arial" w:hAnsi="Arial" w:cs="Arial"/>
          <w:sz w:val="20"/>
        </w:rPr>
        <w:t xml:space="preserve"> умышленного действия или преступления, находящегося  в прямой причинной связи со страховым случаем.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5.10.8. неких внутри семейных отношений Застрахованного лица по отношению к его членам семьи.</w:t>
      </w:r>
    </w:p>
    <w:p w:rsidR="00D4570D" w:rsidRDefault="00D4570D" w:rsidP="00D457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5"/>
          <w:sz w:val="20"/>
        </w:rPr>
      </w:pPr>
      <w:proofErr w:type="gramStart"/>
      <w:r>
        <w:rPr>
          <w:rFonts w:ascii="Arial" w:hAnsi="Arial" w:cs="Arial"/>
          <w:sz w:val="20"/>
        </w:rPr>
        <w:t>5.10.9. п</w:t>
      </w:r>
      <w:r>
        <w:rPr>
          <w:rFonts w:ascii="Arial" w:hAnsi="Arial" w:cs="Arial"/>
          <w:spacing w:val="-5"/>
          <w:sz w:val="20"/>
        </w:rPr>
        <w:t>овреждения  или утраты имущества, принадлежащего Застрахованному  по доверенности, или переданное ему на попечение или в управление, для проведения любой торговой, профессиональной или деловой деятельности.</w:t>
      </w:r>
      <w:proofErr w:type="gramEnd"/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5.11. При наступлении страхового случая по </w:t>
      </w:r>
      <w:r>
        <w:rPr>
          <w:rFonts w:cs="Arial"/>
          <w:b/>
          <w:bCs/>
          <w:sz w:val="20"/>
          <w:u w:val="single"/>
        </w:rPr>
        <w:t>страхованию багажа</w:t>
      </w:r>
      <w:r>
        <w:rPr>
          <w:rFonts w:cs="Arial"/>
          <w:sz w:val="20"/>
        </w:rPr>
        <w:t xml:space="preserve"> Страховщик не производит выплату страхового возмещения, если страховой случая произошел в связи </w:t>
      </w:r>
      <w:proofErr w:type="gramStart"/>
      <w:r>
        <w:rPr>
          <w:rFonts w:cs="Arial"/>
          <w:sz w:val="20"/>
        </w:rPr>
        <w:t>с</w:t>
      </w:r>
      <w:proofErr w:type="gramEnd"/>
      <w:r>
        <w:rPr>
          <w:rFonts w:cs="Arial"/>
          <w:sz w:val="20"/>
        </w:rPr>
        <w:t>: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5.11.1. алкогольным, наркотическим или токсическим опьянением </w:t>
      </w:r>
      <w:proofErr w:type="gramStart"/>
      <w:r>
        <w:rPr>
          <w:rFonts w:cs="Arial"/>
          <w:sz w:val="20"/>
        </w:rPr>
        <w:t>Застрахованного</w:t>
      </w:r>
      <w:proofErr w:type="gramEnd"/>
      <w:r>
        <w:rPr>
          <w:rFonts w:cs="Arial"/>
          <w:sz w:val="20"/>
        </w:rPr>
        <w:t>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5.11.2. самоубийством (покушением на самоубийство) </w:t>
      </w:r>
      <w:proofErr w:type="gramStart"/>
      <w:r>
        <w:rPr>
          <w:rFonts w:cs="Arial"/>
          <w:sz w:val="20"/>
        </w:rPr>
        <w:t>Застрахованного</w:t>
      </w:r>
      <w:proofErr w:type="gramEnd"/>
      <w:r>
        <w:rPr>
          <w:rFonts w:cs="Arial"/>
          <w:sz w:val="20"/>
        </w:rPr>
        <w:t>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5.11.3. износом, ржавчиной, плесенью, обесцвечиванием и другими естественными изменениями свойств застрахованного имущества;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5.11.4. порчей имущества насекомыми или грызунами;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5.11.5. царапинами, шелушением окраски, другими изменениями внешнего вида имущества, не вызвавшими нарушения его функций;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5.11.6. </w:t>
      </w:r>
      <w:proofErr w:type="gramStart"/>
      <w:r>
        <w:rPr>
          <w:rFonts w:cs="Arial"/>
          <w:sz w:val="20"/>
        </w:rPr>
        <w:t>непринятием</w:t>
      </w:r>
      <w:proofErr w:type="gramEnd"/>
      <w:r>
        <w:rPr>
          <w:rFonts w:cs="Arial"/>
          <w:sz w:val="20"/>
        </w:rPr>
        <w:t xml:space="preserve"> Застрахованным своевременных мер к спасению застрахованного имущества;</w:t>
      </w:r>
    </w:p>
    <w:p w:rsidR="00D4570D" w:rsidRDefault="00D4570D" w:rsidP="00D4570D">
      <w:pPr>
        <w:pStyle w:val="a9"/>
        <w:ind w:firstLine="567"/>
        <w:jc w:val="both"/>
        <w:rPr>
          <w:rFonts w:cs="Arial"/>
          <w:sz w:val="20"/>
        </w:rPr>
      </w:pPr>
      <w:r>
        <w:rPr>
          <w:rFonts w:cs="Arial"/>
          <w:sz w:val="20"/>
        </w:rPr>
        <w:t>5.11.7. повреждением багажа, посланного отдельно или почтовым отправлением.</w:t>
      </w:r>
    </w:p>
    <w:p w:rsidR="00D4570D" w:rsidRDefault="00D4570D" w:rsidP="00D4570D">
      <w:pPr>
        <w:ind w:firstLine="567"/>
        <w:jc w:val="both"/>
      </w:pPr>
    </w:p>
    <w:sectPr w:rsidR="00D4570D" w:rsidSect="008B25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2C" w:rsidRDefault="0088562C" w:rsidP="001D530C">
      <w:r>
        <w:separator/>
      </w:r>
    </w:p>
  </w:endnote>
  <w:endnote w:type="continuationSeparator" w:id="0">
    <w:p w:rsidR="0088562C" w:rsidRDefault="0088562C" w:rsidP="001D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2C" w:rsidRDefault="0088562C" w:rsidP="001D530C">
      <w:r>
        <w:separator/>
      </w:r>
    </w:p>
  </w:footnote>
  <w:footnote w:type="continuationSeparator" w:id="0">
    <w:p w:rsidR="0088562C" w:rsidRDefault="0088562C" w:rsidP="001D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0C" w:rsidRDefault="001D530C" w:rsidP="001D530C">
    <w:pPr>
      <w:pStyle w:val="ac"/>
    </w:pPr>
    <w:proofErr w:type="spellStart"/>
    <w:r>
      <w:t>Альфастрахование</w:t>
    </w:r>
    <w:proofErr w:type="spellEnd"/>
  </w:p>
  <w:p w:rsidR="001D530C" w:rsidRDefault="001D53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0D"/>
    <w:rsid w:val="00171890"/>
    <w:rsid w:val="001D530C"/>
    <w:rsid w:val="0032244D"/>
    <w:rsid w:val="00647FBE"/>
    <w:rsid w:val="00672414"/>
    <w:rsid w:val="00781753"/>
    <w:rsid w:val="008802C9"/>
    <w:rsid w:val="0088562C"/>
    <w:rsid w:val="008B2538"/>
    <w:rsid w:val="0090616A"/>
    <w:rsid w:val="00937FC0"/>
    <w:rsid w:val="009B1652"/>
    <w:rsid w:val="009E0912"/>
    <w:rsid w:val="00C052B0"/>
    <w:rsid w:val="00C61D08"/>
    <w:rsid w:val="00D4570D"/>
    <w:rsid w:val="00F5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912"/>
    <w:pPr>
      <w:keepNext/>
      <w:suppressAutoHyphens/>
      <w:jc w:val="center"/>
      <w:outlineLvl w:val="0"/>
    </w:pPr>
    <w:rPr>
      <w:rFonts w:cs="Arial"/>
      <w:b/>
      <w:szCs w:val="20"/>
    </w:rPr>
  </w:style>
  <w:style w:type="paragraph" w:styleId="2">
    <w:name w:val="heading 2"/>
    <w:basedOn w:val="a"/>
    <w:next w:val="a"/>
    <w:link w:val="20"/>
    <w:qFormat/>
    <w:rsid w:val="009E0912"/>
    <w:pPr>
      <w:keepNext/>
      <w:suppressAutoHyphens/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9E0912"/>
    <w:pPr>
      <w:keepNext/>
      <w:suppressAutoHyphens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9E0912"/>
    <w:pPr>
      <w:keepNext/>
      <w:suppressAutoHyphens/>
      <w:spacing w:line="360" w:lineRule="auto"/>
      <w:jc w:val="right"/>
      <w:outlineLvl w:val="3"/>
    </w:pPr>
    <w:rPr>
      <w:rFonts w:cs="Arial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912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912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912"/>
    <w:pPr>
      <w:suppressAutoHyphens/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912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912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912"/>
    <w:rPr>
      <w:b/>
      <w:bCs/>
    </w:rPr>
  </w:style>
  <w:style w:type="paragraph" w:styleId="a4">
    <w:name w:val="No Spacing"/>
    <w:uiPriority w:val="1"/>
    <w:qFormat/>
    <w:rsid w:val="009E0912"/>
    <w:pPr>
      <w:suppressAutoHyphens/>
    </w:pPr>
    <w:rPr>
      <w:sz w:val="24"/>
    </w:rPr>
  </w:style>
  <w:style w:type="character" w:customStyle="1" w:styleId="10">
    <w:name w:val="Заголовок 1 Знак"/>
    <w:basedOn w:val="a0"/>
    <w:link w:val="1"/>
    <w:rsid w:val="009E0912"/>
    <w:rPr>
      <w:rFonts w:cs="Arial"/>
      <w:b/>
      <w:sz w:val="24"/>
    </w:rPr>
  </w:style>
  <w:style w:type="character" w:customStyle="1" w:styleId="30">
    <w:name w:val="Заголовок 3 Знак"/>
    <w:basedOn w:val="a0"/>
    <w:link w:val="3"/>
    <w:rsid w:val="009E0912"/>
    <w:rPr>
      <w:rFonts w:ascii="Arial" w:hAnsi="Arial" w:cs="Arial"/>
      <w:b/>
      <w:sz w:val="22"/>
    </w:rPr>
  </w:style>
  <w:style w:type="paragraph" w:styleId="a5">
    <w:name w:val="caption"/>
    <w:basedOn w:val="a"/>
    <w:uiPriority w:val="35"/>
    <w:semiHidden/>
    <w:unhideWhenUsed/>
    <w:qFormat/>
    <w:rsid w:val="009E0912"/>
    <w:pPr>
      <w:suppressAutoHyphens/>
    </w:pPr>
    <w:rPr>
      <w:rFonts w:cs="Mang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9E0912"/>
    <w:rPr>
      <w:rFonts w:ascii="Arial" w:hAnsi="Arial" w:cs="Arial"/>
      <w:b/>
      <w:i/>
      <w:sz w:val="28"/>
    </w:rPr>
  </w:style>
  <w:style w:type="character" w:customStyle="1" w:styleId="40">
    <w:name w:val="Заголовок 4 Знак"/>
    <w:basedOn w:val="a0"/>
    <w:link w:val="4"/>
    <w:rsid w:val="009E0912"/>
    <w:rPr>
      <w:rFonts w:cs="Arial"/>
      <w:b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09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091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E091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091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091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"/>
    <w:next w:val="a7"/>
    <w:link w:val="a8"/>
    <w:qFormat/>
    <w:rsid w:val="009E0912"/>
    <w:pPr>
      <w:keepNext/>
      <w:suppressAutoHyphens/>
      <w:spacing w:before="240" w:after="120"/>
    </w:pPr>
    <w:rPr>
      <w:rFonts w:ascii="Arial" w:hAnsi="Arial"/>
      <w:sz w:val="28"/>
      <w:szCs w:val="20"/>
    </w:rPr>
  </w:style>
  <w:style w:type="character" w:customStyle="1" w:styleId="a8">
    <w:name w:val="Название Знак"/>
    <w:basedOn w:val="a0"/>
    <w:link w:val="a6"/>
    <w:rsid w:val="009E0912"/>
    <w:rPr>
      <w:rFonts w:ascii="Arial" w:hAnsi="Arial"/>
      <w:sz w:val="28"/>
    </w:rPr>
  </w:style>
  <w:style w:type="paragraph" w:styleId="a7">
    <w:name w:val="Subtitle"/>
    <w:basedOn w:val="a"/>
    <w:next w:val="a9"/>
    <w:link w:val="aa"/>
    <w:qFormat/>
    <w:rsid w:val="009E0912"/>
    <w:pPr>
      <w:keepNext/>
      <w:suppressAutoHyphens/>
      <w:spacing w:before="240" w:after="120"/>
      <w:jc w:val="center"/>
    </w:pPr>
    <w:rPr>
      <w:rFonts w:ascii="Arial" w:eastAsiaTheme="majorEastAsia" w:hAnsi="Arial" w:cstheme="majorBidi"/>
      <w:i/>
      <w:sz w:val="28"/>
      <w:szCs w:val="20"/>
    </w:rPr>
  </w:style>
  <w:style w:type="character" w:customStyle="1" w:styleId="aa">
    <w:name w:val="Подзаголовок Знак"/>
    <w:basedOn w:val="a0"/>
    <w:link w:val="a7"/>
    <w:rsid w:val="009E0912"/>
    <w:rPr>
      <w:rFonts w:ascii="Arial" w:eastAsiaTheme="majorEastAsia" w:hAnsi="Arial" w:cstheme="majorBidi"/>
      <w:i/>
      <w:sz w:val="28"/>
    </w:rPr>
  </w:style>
  <w:style w:type="paragraph" w:styleId="a9">
    <w:name w:val="Body Text"/>
    <w:basedOn w:val="a"/>
    <w:link w:val="ab"/>
    <w:semiHidden/>
    <w:unhideWhenUsed/>
    <w:rsid w:val="0090616A"/>
    <w:pPr>
      <w:suppressAutoHyphens/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9"/>
    <w:uiPriority w:val="99"/>
    <w:semiHidden/>
    <w:rsid w:val="0090616A"/>
    <w:rPr>
      <w:sz w:val="24"/>
    </w:rPr>
  </w:style>
  <w:style w:type="paragraph" w:styleId="21">
    <w:name w:val="Body Text 2"/>
    <w:basedOn w:val="a"/>
    <w:link w:val="22"/>
    <w:semiHidden/>
    <w:rsid w:val="00D4570D"/>
    <w:pPr>
      <w:jc w:val="both"/>
    </w:pPr>
    <w:rPr>
      <w:rFonts w:ascii="Arial" w:hAnsi="Arial" w:cs="Arial"/>
      <w:szCs w:val="20"/>
    </w:rPr>
  </w:style>
  <w:style w:type="character" w:customStyle="1" w:styleId="22">
    <w:name w:val="Основной текст 2 Знак"/>
    <w:basedOn w:val="a0"/>
    <w:link w:val="21"/>
    <w:semiHidden/>
    <w:rsid w:val="00D4570D"/>
    <w:rPr>
      <w:rFonts w:ascii="Arial" w:hAnsi="Arial" w:cs="Arial"/>
      <w:sz w:val="24"/>
    </w:rPr>
  </w:style>
  <w:style w:type="paragraph" w:styleId="ac">
    <w:name w:val="header"/>
    <w:basedOn w:val="a"/>
    <w:link w:val="ad"/>
    <w:uiPriority w:val="99"/>
    <w:unhideWhenUsed/>
    <w:rsid w:val="001D53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530C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53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530C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D53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5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2737949_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2732</Words>
  <Characters>15576</Characters>
  <Application>Microsoft Office Word</Application>
  <DocSecurity>0</DocSecurity>
  <Lines>129</Lines>
  <Paragraphs>36</Paragraphs>
  <ScaleCrop>false</ScaleCrop>
  <Company/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2015-08-14T06:40:00Z</cp:lastPrinted>
  <dcterms:created xsi:type="dcterms:W3CDTF">2015-08-14T06:23:00Z</dcterms:created>
  <dcterms:modified xsi:type="dcterms:W3CDTF">2015-08-14T06:40:00Z</dcterms:modified>
</cp:coreProperties>
</file>